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55" w:rsidRDefault="00713255" w:rsidP="007E7BD4">
      <w:pPr>
        <w:pStyle w:val="NormalWeb"/>
        <w:jc w:val="center"/>
        <w:rPr>
          <w:rStyle w:val="Strong"/>
          <w:rFonts w:ascii="Lucida Calligraphy" w:eastAsiaTheme="majorEastAsia" w:hAnsi="Lucida Calligraphy"/>
          <w:sz w:val="36"/>
          <w:szCs w:val="36"/>
        </w:rPr>
      </w:pPr>
      <w:r w:rsidRPr="00713255">
        <w:rPr>
          <w:rStyle w:val="Strong"/>
          <w:rFonts w:ascii="Lucida Calligraphy" w:eastAsiaTheme="majorEastAsia" w:hAnsi="Lucida Calligraphy"/>
          <w:sz w:val="36"/>
          <w:szCs w:val="36"/>
        </w:rPr>
        <w:t>Knitting an Essay</w:t>
      </w:r>
    </w:p>
    <w:p w:rsidR="00713255" w:rsidRDefault="00713255" w:rsidP="00713255">
      <w:pPr>
        <w:pStyle w:val="NormalWeb"/>
        <w:rPr>
          <w:rStyle w:val="Strong"/>
          <w:rFonts w:ascii="Book Antiqua" w:eastAsiaTheme="majorEastAsia" w:hAnsi="Book Antiqua"/>
          <w:b w:val="0"/>
        </w:rPr>
      </w:pPr>
      <w:r w:rsidRPr="00713255">
        <w:rPr>
          <w:rStyle w:val="Strong"/>
          <w:rFonts w:ascii="Book Antiqua" w:eastAsiaTheme="majorEastAsia" w:hAnsi="Book Antiqua"/>
          <w:b w:val="0"/>
        </w:rPr>
        <w:t>A good piece of writing allows the reader to easily understand and enjoy the author’s purpose</w:t>
      </w:r>
      <w:r>
        <w:rPr>
          <w:rStyle w:val="Strong"/>
          <w:rFonts w:ascii="Book Antiqua" w:eastAsiaTheme="majorEastAsia" w:hAnsi="Book Antiqua"/>
          <w:b w:val="0"/>
        </w:rPr>
        <w:t xml:space="preserve">.  </w:t>
      </w:r>
    </w:p>
    <w:p w:rsidR="00713255" w:rsidRDefault="00713255" w:rsidP="00713255">
      <w:pPr>
        <w:pStyle w:val="NormalWeb"/>
        <w:rPr>
          <w:rStyle w:val="Strong"/>
          <w:rFonts w:ascii="Book Antiqua" w:eastAsiaTheme="majorEastAsia" w:hAnsi="Book Antiqua"/>
          <w:b w:val="0"/>
        </w:rPr>
      </w:pPr>
      <w:r>
        <w:rPr>
          <w:rStyle w:val="Strong"/>
          <w:rFonts w:ascii="Book Antiqua" w:eastAsiaTheme="majorEastAsia" w:hAnsi="Book Antiqua"/>
          <w:b w:val="0"/>
        </w:rPr>
        <w:t>Think of a knitted scarf</w:t>
      </w:r>
      <w:r w:rsidR="00A3421E">
        <w:rPr>
          <w:rStyle w:val="Strong"/>
          <w:rFonts w:ascii="Book Antiqua" w:eastAsiaTheme="majorEastAsia" w:hAnsi="Book Antiqua"/>
          <w:b w:val="0"/>
        </w:rPr>
        <w:t>.  The thread (the topic)</w:t>
      </w:r>
      <w:r>
        <w:rPr>
          <w:rStyle w:val="Strong"/>
          <w:rFonts w:ascii="Book Antiqua" w:eastAsiaTheme="majorEastAsia" w:hAnsi="Book Antiqua"/>
          <w:b w:val="0"/>
        </w:rPr>
        <w:t xml:space="preserve"> is one long piece that is connected toge</w:t>
      </w:r>
      <w:r w:rsidR="00A3421E">
        <w:rPr>
          <w:rStyle w:val="Strong"/>
          <w:rFonts w:ascii="Book Antiqua" w:eastAsiaTheme="majorEastAsia" w:hAnsi="Book Antiqua"/>
          <w:b w:val="0"/>
        </w:rPr>
        <w:t xml:space="preserve">ther and formed by </w:t>
      </w:r>
      <w:r>
        <w:rPr>
          <w:rStyle w:val="Strong"/>
          <w:rFonts w:ascii="Book Antiqua" w:eastAsiaTheme="majorEastAsia" w:hAnsi="Book Antiqua"/>
          <w:b w:val="0"/>
        </w:rPr>
        <w:t xml:space="preserve">rows or </w:t>
      </w:r>
      <w:r w:rsidR="00A3421E">
        <w:rPr>
          <w:rStyle w:val="Strong"/>
          <w:rFonts w:ascii="Book Antiqua" w:eastAsiaTheme="majorEastAsia" w:hAnsi="Book Antiqua"/>
          <w:b w:val="0"/>
        </w:rPr>
        <w:t>patterns (transitions)</w:t>
      </w:r>
      <w:r>
        <w:rPr>
          <w:rStyle w:val="Strong"/>
          <w:rFonts w:ascii="Book Antiqua" w:eastAsiaTheme="majorEastAsia" w:hAnsi="Book Antiqua"/>
          <w:b w:val="0"/>
        </w:rPr>
        <w:t>.  Your writing should be as fluid as a piece of knitting.</w:t>
      </w:r>
    </w:p>
    <w:p w:rsidR="00713255" w:rsidRPr="00713255" w:rsidRDefault="00713255" w:rsidP="00713255">
      <w:pPr>
        <w:pStyle w:val="NormalWeb"/>
        <w:rPr>
          <w:rStyle w:val="Strong"/>
          <w:rFonts w:ascii="Book Antiqua" w:eastAsiaTheme="majorEastAsia" w:hAnsi="Book Antiqua"/>
          <w:b w:val="0"/>
        </w:rPr>
      </w:pPr>
      <w:r>
        <w:rPr>
          <w:rStyle w:val="Strong"/>
          <w:rFonts w:ascii="Book Antiqua" w:eastAsiaTheme="majorEastAsia" w:hAnsi="Book Antiqua"/>
          <w:b w:val="0"/>
        </w:rPr>
        <w:t>Below are some helpful tips and words to use in your writing:</w:t>
      </w:r>
    </w:p>
    <w:p w:rsidR="00713255" w:rsidRPr="00713255" w:rsidRDefault="00713255" w:rsidP="00713255">
      <w:pPr>
        <w:pStyle w:val="NormalWeb"/>
        <w:spacing w:before="0" w:beforeAutospacing="0" w:after="0" w:afterAutospacing="0"/>
        <w:rPr>
          <w:rFonts w:ascii="Lucida Calligraphy" w:hAnsi="Lucida Calligraphy"/>
          <w:sz w:val="22"/>
          <w:szCs w:val="22"/>
        </w:rPr>
      </w:pPr>
      <w:r w:rsidRPr="00713255">
        <w:rPr>
          <w:rStyle w:val="Strong"/>
          <w:rFonts w:ascii="Lucida Calligraphy" w:eastAsiaTheme="majorEastAsia" w:hAnsi="Lucida Calligraphy"/>
          <w:sz w:val="22"/>
          <w:szCs w:val="22"/>
        </w:rPr>
        <w:t>Using transitional words and phrases</w:t>
      </w:r>
    </w:p>
    <w:p w:rsidR="00713255" w:rsidRPr="00713255" w:rsidRDefault="00713255" w:rsidP="007132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ook Antiqua" w:hAnsi="Book Antiqua"/>
        </w:rPr>
      </w:pPr>
      <w:r w:rsidRPr="00713255">
        <w:rPr>
          <w:rFonts w:ascii="Book Antiqua" w:hAnsi="Book Antiqua"/>
        </w:rPr>
        <w:t>hel</w:t>
      </w:r>
      <w:r w:rsidR="001F3ABA">
        <w:rPr>
          <w:rFonts w:ascii="Book Antiqua" w:hAnsi="Book Antiqua"/>
        </w:rPr>
        <w:t>ps</w:t>
      </w:r>
      <w:r w:rsidRPr="0071325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papers</w:t>
      </w:r>
      <w:r w:rsidRPr="00713255">
        <w:rPr>
          <w:rFonts w:ascii="Book Antiqua" w:hAnsi="Book Antiqua"/>
        </w:rPr>
        <w:t xml:space="preserve"> read smoothly</w:t>
      </w:r>
    </w:p>
    <w:p w:rsidR="00713255" w:rsidRPr="00713255" w:rsidRDefault="00713255" w:rsidP="007132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ook Antiqua" w:hAnsi="Book Antiqua"/>
        </w:rPr>
      </w:pPr>
      <w:r w:rsidRPr="00713255">
        <w:rPr>
          <w:rFonts w:ascii="Book Antiqua" w:hAnsi="Book Antiqua"/>
        </w:rPr>
        <w:t>provide</w:t>
      </w:r>
      <w:r w:rsidR="001F3ABA">
        <w:rPr>
          <w:rFonts w:ascii="Book Antiqua" w:hAnsi="Book Antiqua"/>
        </w:rPr>
        <w:t>s</w:t>
      </w:r>
      <w:r w:rsidRPr="00713255">
        <w:rPr>
          <w:rFonts w:ascii="Book Antiqua" w:hAnsi="Book Antiqua"/>
        </w:rPr>
        <w:t xml:space="preserve"> logical organization and understandability</w:t>
      </w:r>
    </w:p>
    <w:p w:rsidR="00713255" w:rsidRPr="00713255" w:rsidRDefault="00713255" w:rsidP="007132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ook Antiqua" w:hAnsi="Book Antiqua"/>
        </w:rPr>
      </w:pPr>
      <w:r w:rsidRPr="00713255">
        <w:rPr>
          <w:rFonts w:ascii="Book Antiqua" w:hAnsi="Book Antiqua"/>
        </w:rPr>
        <w:t>improve</w:t>
      </w:r>
      <w:r w:rsidR="001F3ABA">
        <w:rPr>
          <w:rFonts w:ascii="Book Antiqua" w:hAnsi="Book Antiqua"/>
        </w:rPr>
        <w:t>s</w:t>
      </w:r>
      <w:r w:rsidRPr="00713255">
        <w:rPr>
          <w:rFonts w:ascii="Book Antiqua" w:hAnsi="Book Antiqua"/>
        </w:rPr>
        <w:t xml:space="preserve"> </w:t>
      </w:r>
      <w:r w:rsidR="001F3ABA">
        <w:rPr>
          <w:rFonts w:ascii="Book Antiqua" w:hAnsi="Book Antiqua"/>
        </w:rPr>
        <w:t xml:space="preserve">the connections </w:t>
      </w:r>
      <w:r w:rsidRPr="00713255">
        <w:rPr>
          <w:rFonts w:ascii="Book Antiqua" w:hAnsi="Book Antiqua"/>
        </w:rPr>
        <w:t>between thoughts</w:t>
      </w:r>
    </w:p>
    <w:p w:rsidR="00713255" w:rsidRPr="00713255" w:rsidRDefault="00713255" w:rsidP="00713255">
      <w:pPr>
        <w:pStyle w:val="NormalWeb"/>
        <w:spacing w:before="0" w:beforeAutospacing="0" w:after="0" w:afterAutospacing="0"/>
        <w:rPr>
          <w:rStyle w:val="Strong"/>
          <w:rFonts w:ascii="Book Antiqua" w:eastAsiaTheme="majorEastAsia" w:hAnsi="Book Antiqua"/>
        </w:rPr>
      </w:pPr>
    </w:p>
    <w:p w:rsidR="00713255" w:rsidRPr="00713255" w:rsidRDefault="00713255" w:rsidP="00713255">
      <w:pPr>
        <w:pStyle w:val="NormalWeb"/>
        <w:spacing w:before="0" w:beforeAutospacing="0" w:after="0" w:afterAutospacing="0"/>
        <w:rPr>
          <w:rFonts w:ascii="Lucida Calligraphy" w:hAnsi="Lucida Calligraphy"/>
          <w:sz w:val="22"/>
          <w:szCs w:val="22"/>
        </w:rPr>
      </w:pPr>
      <w:r w:rsidRPr="00713255">
        <w:rPr>
          <w:rStyle w:val="Strong"/>
          <w:rFonts w:ascii="Lucida Calligraphy" w:eastAsiaTheme="majorEastAsia" w:hAnsi="Lucida Calligraphy"/>
          <w:sz w:val="22"/>
          <w:szCs w:val="22"/>
        </w:rPr>
        <w:t>A coherent paper</w:t>
      </w:r>
      <w:r w:rsidRPr="00713255">
        <w:rPr>
          <w:rFonts w:ascii="Lucida Calligraphy" w:hAnsi="Lucida Calligraphy"/>
          <w:b/>
          <w:bCs/>
          <w:sz w:val="22"/>
          <w:szCs w:val="22"/>
        </w:rPr>
        <w:t xml:space="preserve"> allows the reader</w:t>
      </w:r>
    </w:p>
    <w:p w:rsidR="00713255" w:rsidRPr="00713255" w:rsidRDefault="00713255" w:rsidP="007132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ook Antiqua" w:hAnsi="Book Antiqua"/>
        </w:rPr>
      </w:pPr>
      <w:r w:rsidRPr="00713255">
        <w:rPr>
          <w:rFonts w:ascii="Book Antiqua" w:hAnsi="Book Antiqua"/>
        </w:rPr>
        <w:t xml:space="preserve">to flow from the first </w:t>
      </w:r>
      <w:r w:rsidR="001F3ABA">
        <w:rPr>
          <w:rFonts w:ascii="Book Antiqua" w:hAnsi="Book Antiqua"/>
        </w:rPr>
        <w:t>idea to the last</w:t>
      </w:r>
    </w:p>
    <w:p w:rsidR="00713255" w:rsidRPr="00713255" w:rsidRDefault="00713255" w:rsidP="00713255">
      <w:pPr>
        <w:pStyle w:val="NormalWeb"/>
        <w:spacing w:before="0" w:beforeAutospacing="0" w:after="0" w:afterAutospacing="0"/>
        <w:rPr>
          <w:rStyle w:val="Strong"/>
          <w:rFonts w:ascii="Book Antiqua" w:eastAsiaTheme="majorEastAsia" w:hAnsi="Book Antiqua"/>
        </w:rPr>
      </w:pPr>
    </w:p>
    <w:p w:rsidR="00713255" w:rsidRPr="00713255" w:rsidRDefault="00713255" w:rsidP="00713255">
      <w:pPr>
        <w:pStyle w:val="NormalWeb"/>
        <w:spacing w:before="0" w:beforeAutospacing="0" w:after="0" w:afterAutospacing="0"/>
        <w:rPr>
          <w:rFonts w:ascii="Lucida Calligraphy" w:hAnsi="Lucida Calligraphy"/>
          <w:sz w:val="22"/>
          <w:szCs w:val="22"/>
        </w:rPr>
      </w:pPr>
      <w:r w:rsidRPr="00713255">
        <w:rPr>
          <w:rStyle w:val="Strong"/>
          <w:rFonts w:ascii="Lucida Calligraphy" w:eastAsiaTheme="majorEastAsia" w:hAnsi="Lucida Calligraphy"/>
          <w:sz w:val="22"/>
          <w:szCs w:val="22"/>
        </w:rPr>
        <w:t>Transitions indicate relations</w:t>
      </w:r>
    </w:p>
    <w:p w:rsidR="00713255" w:rsidRPr="00713255" w:rsidRDefault="001F3ABA" w:rsidP="007132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Book Antiqua" w:hAnsi="Book Antiqua"/>
        </w:rPr>
      </w:pPr>
      <w:r>
        <w:rPr>
          <w:rFonts w:ascii="Book Antiqua" w:hAnsi="Book Antiqua"/>
        </w:rPr>
        <w:t>between</w:t>
      </w:r>
      <w:r w:rsidR="00713255" w:rsidRPr="00713255">
        <w:rPr>
          <w:rFonts w:ascii="Book Antiqua" w:hAnsi="Book Antiqua"/>
        </w:rPr>
        <w:t xml:space="preserve"> a sentence, paragraph, or </w:t>
      </w:r>
      <w:r>
        <w:rPr>
          <w:rFonts w:ascii="Book Antiqua" w:hAnsi="Book Antiqua"/>
        </w:rPr>
        <w:t xml:space="preserve">entire </w:t>
      </w:r>
      <w:r w:rsidR="00713255" w:rsidRPr="00713255">
        <w:rPr>
          <w:rFonts w:ascii="Book Antiqua" w:hAnsi="Book Antiqua"/>
        </w:rPr>
        <w:t>paper</w:t>
      </w:r>
    </w:p>
    <w:p w:rsidR="00713255" w:rsidRDefault="00713255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</w:rPr>
      </w:pPr>
    </w:p>
    <w:p w:rsidR="001F3ABA" w:rsidRDefault="001F3ABA" w:rsidP="00A3421E">
      <w:pPr>
        <w:pStyle w:val="NormalWeb"/>
        <w:spacing w:before="0" w:beforeAutospacing="0" w:after="0" w:afterAutospacing="0"/>
        <w:jc w:val="center"/>
        <w:rPr>
          <w:rStyle w:val="Strong"/>
          <w:rFonts w:ascii="Lucida Calligraphy" w:eastAsiaTheme="majorEastAsia" w:hAnsi="Lucida Calligraphy"/>
          <w:sz w:val="22"/>
          <w:szCs w:val="22"/>
        </w:rPr>
      </w:pPr>
      <w:r>
        <w:rPr>
          <w:rStyle w:val="Strong"/>
          <w:rFonts w:ascii="Lucida Calligraphy" w:eastAsiaTheme="majorEastAsia" w:hAnsi="Lucida Calligraphy"/>
          <w:sz w:val="22"/>
          <w:szCs w:val="22"/>
        </w:rPr>
        <w:t>Word suggestions for different transitions/relationships</w:t>
      </w:r>
    </w:p>
    <w:p w:rsidR="001F3ABA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20"/>
          <w:szCs w:val="20"/>
        </w:rPr>
        <w:sectPr w:rsidR="001F3ABA" w:rsidRPr="00A3421E" w:rsidSect="00A3421E">
          <w:pgSz w:w="12240" w:h="15840"/>
          <w:pgMar w:top="810" w:right="1440" w:bottom="1080" w:left="1440" w:header="720" w:footer="720" w:gutter="0"/>
          <w:cols w:space="720"/>
          <w:docGrid w:linePitch="360"/>
        </w:sectPr>
      </w:pPr>
      <w:r w:rsidRPr="00A3421E">
        <w:rPr>
          <w:rStyle w:val="Strong"/>
          <w:rFonts w:ascii="Lucida Calligraphy" w:eastAsiaTheme="majorEastAsia" w:hAnsi="Lucida Calligraphy"/>
          <w:sz w:val="20"/>
          <w:szCs w:val="20"/>
        </w:rPr>
        <w:t>Addition</w:t>
      </w:r>
      <w:r w:rsidRPr="00A3421E">
        <w:rPr>
          <w:rFonts w:ascii="Lucida Calligraphy" w:hAnsi="Lucida Calligraphy"/>
          <w:sz w:val="20"/>
          <w:szCs w:val="20"/>
        </w:rPr>
        <w:br/>
      </w:r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also</w:t>
      </w:r>
      <w:proofErr w:type="gramEnd"/>
    </w:p>
    <w:p w:rsidR="001F3ABA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a</w:t>
      </w:r>
      <w:r w:rsidR="001F3ABA" w:rsidRPr="00A3421E">
        <w:rPr>
          <w:rFonts w:ascii="Book Antiqua" w:hAnsi="Book Antiqua"/>
          <w:sz w:val="18"/>
          <w:szCs w:val="18"/>
        </w:rPr>
        <w:t>gain</w:t>
      </w:r>
      <w:proofErr w:type="gramEnd"/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as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well as</w:t>
      </w:r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besides</w:t>
      </w:r>
      <w:proofErr w:type="gramEnd"/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coupled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with</w:t>
      </w:r>
      <w:r w:rsidR="00713255" w:rsidRPr="00A3421E">
        <w:rPr>
          <w:rFonts w:ascii="Book Antiqua" w:hAnsi="Book Antiqua"/>
          <w:sz w:val="18"/>
          <w:szCs w:val="18"/>
        </w:rPr>
        <w:t xml:space="preserve"> </w:t>
      </w:r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furthermore</w:t>
      </w:r>
      <w:proofErr w:type="gramEnd"/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addition</w:t>
      </w:r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likewise</w:t>
      </w:r>
      <w:proofErr w:type="gramEnd"/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moreover</w:t>
      </w:r>
      <w:proofErr w:type="gramEnd"/>
    </w:p>
    <w:p w:rsidR="00713255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similarly</w:t>
      </w:r>
      <w:proofErr w:type="gramEnd"/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  <w:sectPr w:rsidR="001F3ABA" w:rsidRPr="00A3421E" w:rsidSect="001F3ABA">
          <w:type w:val="continuous"/>
          <w:pgSz w:w="12240" w:h="15840"/>
          <w:pgMar w:top="1170" w:right="1440" w:bottom="1260" w:left="1440" w:header="720" w:footer="720" w:gutter="0"/>
          <w:cols w:num="3" w:space="720"/>
          <w:docGrid w:linePitch="360"/>
        </w:sectPr>
      </w:pPr>
      <w:bookmarkStart w:id="0" w:name="Consequence"/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</w:pPr>
    </w:p>
    <w:p w:rsidR="00D963D7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20"/>
          <w:szCs w:val="20"/>
        </w:rPr>
        <w:sectPr w:rsidR="00D963D7" w:rsidRPr="00A3421E" w:rsidSect="001F3ABA">
          <w:type w:val="continuous"/>
          <w:pgSz w:w="12240" w:h="15840"/>
          <w:pgMar w:top="1170" w:right="1440" w:bottom="1260" w:left="1440" w:header="720" w:footer="720" w:gutter="0"/>
          <w:cols w:space="720"/>
          <w:docGrid w:linePitch="360"/>
        </w:sectPr>
      </w:pPr>
      <w:r w:rsidRPr="00A3421E">
        <w:rPr>
          <w:rStyle w:val="Strong"/>
          <w:rFonts w:ascii="Lucida Calligraphy" w:eastAsiaTheme="majorEastAsia" w:hAnsi="Lucida Calligraphy"/>
          <w:sz w:val="20"/>
          <w:szCs w:val="20"/>
        </w:rPr>
        <w:t>Consequence</w:t>
      </w:r>
      <w:bookmarkEnd w:id="0"/>
      <w:r w:rsidRPr="00A3421E">
        <w:rPr>
          <w:rFonts w:ascii="Lucida Calligraphy" w:hAnsi="Lucida Calligraphy"/>
          <w:sz w:val="20"/>
          <w:szCs w:val="20"/>
        </w:rPr>
        <w:br/>
      </w:r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accordingly</w:t>
      </w:r>
      <w:proofErr w:type="gramEnd"/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as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a result</w:t>
      </w:r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consequently</w:t>
      </w:r>
      <w:proofErr w:type="gramEnd"/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for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this reason</w:t>
      </w:r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for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this purpose </w:t>
      </w:r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hence</w:t>
      </w:r>
      <w:proofErr w:type="gramEnd"/>
      <w:r w:rsidR="00713255" w:rsidRPr="00A3421E">
        <w:rPr>
          <w:rFonts w:ascii="Book Antiqua" w:hAnsi="Book Antiqua"/>
          <w:sz w:val="18"/>
          <w:szCs w:val="18"/>
        </w:rPr>
        <w:t xml:space="preserve"> </w:t>
      </w:r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otherwise</w:t>
      </w:r>
      <w:proofErr w:type="gramEnd"/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so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then</w:t>
      </w:r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subsequently</w:t>
      </w:r>
      <w:proofErr w:type="gramEnd"/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therefore</w:t>
      </w:r>
      <w:proofErr w:type="gramEnd"/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thus</w:t>
      </w:r>
      <w:proofErr w:type="gramEnd"/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thereupon</w:t>
      </w:r>
      <w:proofErr w:type="gramEnd"/>
    </w:p>
    <w:p w:rsidR="00713255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wherefore</w:t>
      </w:r>
      <w:proofErr w:type="gramEnd"/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  <w:sectPr w:rsidR="00D963D7" w:rsidRPr="00A3421E" w:rsidSect="00D963D7">
          <w:type w:val="continuous"/>
          <w:pgSz w:w="12240" w:h="15840"/>
          <w:pgMar w:top="1170" w:right="1440" w:bottom="1260" w:left="1440" w:header="720" w:footer="720" w:gutter="0"/>
          <w:cols w:num="3" w:space="720"/>
          <w:docGrid w:linePitch="360"/>
        </w:sectPr>
      </w:pPr>
    </w:p>
    <w:p w:rsidR="001F3ABA" w:rsidRPr="00A3421E" w:rsidRDefault="001F3AB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</w:pPr>
    </w:p>
    <w:p w:rsidR="00D963D7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20"/>
          <w:szCs w:val="20"/>
        </w:rPr>
        <w:sectPr w:rsidR="00D963D7" w:rsidRPr="00A3421E" w:rsidSect="001F3ABA">
          <w:type w:val="continuous"/>
          <w:pgSz w:w="12240" w:h="15840"/>
          <w:pgMar w:top="1170" w:right="1440" w:bottom="1260" w:left="1440" w:header="720" w:footer="720" w:gutter="0"/>
          <w:cols w:space="720"/>
          <w:docGrid w:linePitch="360"/>
        </w:sectPr>
      </w:pPr>
      <w:r w:rsidRPr="00A3421E">
        <w:rPr>
          <w:rStyle w:val="Strong"/>
          <w:rFonts w:ascii="Lucida Calligraphy" w:eastAsiaTheme="majorEastAsia" w:hAnsi="Lucida Calligraphy"/>
          <w:sz w:val="20"/>
          <w:szCs w:val="20"/>
        </w:rPr>
        <w:t>Generalizing</w:t>
      </w:r>
      <w:r w:rsidRPr="00A3421E">
        <w:rPr>
          <w:rFonts w:ascii="Lucida Calligraphy" w:hAnsi="Lucida Calligraphy"/>
          <w:sz w:val="20"/>
          <w:szCs w:val="20"/>
        </w:rPr>
        <w:br/>
      </w:r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as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a rule</w:t>
      </w:r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as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usual</w:t>
      </w:r>
      <w:r w:rsidR="00713255" w:rsidRPr="00A3421E">
        <w:rPr>
          <w:rFonts w:ascii="Book Antiqua" w:hAnsi="Book Antiqua"/>
          <w:sz w:val="18"/>
          <w:szCs w:val="18"/>
        </w:rPr>
        <w:t xml:space="preserve"> </w:t>
      </w:r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for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 most part</w:t>
      </w:r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generally</w:t>
      </w:r>
      <w:proofErr w:type="gramEnd"/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generally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speaking</w:t>
      </w:r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ordinarily</w:t>
      </w:r>
      <w:proofErr w:type="gramEnd"/>
    </w:p>
    <w:p w:rsidR="00713255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usually</w:t>
      </w:r>
      <w:proofErr w:type="gramEnd"/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  <w:sectPr w:rsidR="00D963D7" w:rsidRPr="00A3421E" w:rsidSect="00D963D7">
          <w:type w:val="continuous"/>
          <w:pgSz w:w="12240" w:h="15840"/>
          <w:pgMar w:top="1170" w:right="1440" w:bottom="1260" w:left="1440" w:header="720" w:footer="720" w:gutter="0"/>
          <w:cols w:num="3" w:space="720"/>
          <w:docGrid w:linePitch="360"/>
        </w:sectPr>
      </w:pPr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</w:pPr>
    </w:p>
    <w:p w:rsidR="00D963D7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20"/>
          <w:szCs w:val="20"/>
        </w:rPr>
        <w:sectPr w:rsidR="00D963D7" w:rsidRPr="00A3421E" w:rsidSect="001F3ABA">
          <w:type w:val="continuous"/>
          <w:pgSz w:w="12240" w:h="15840"/>
          <w:pgMar w:top="1170" w:right="1440" w:bottom="1260" w:left="1440" w:header="720" w:footer="720" w:gutter="0"/>
          <w:cols w:space="720"/>
          <w:docGrid w:linePitch="360"/>
        </w:sectPr>
      </w:pPr>
      <w:r w:rsidRPr="00A3421E">
        <w:rPr>
          <w:rStyle w:val="Strong"/>
          <w:rFonts w:ascii="Lucida Calligraphy" w:eastAsiaTheme="majorEastAsia" w:hAnsi="Lucida Calligraphy"/>
          <w:sz w:val="20"/>
          <w:szCs w:val="20"/>
        </w:rPr>
        <w:t>Exemplifying</w:t>
      </w:r>
      <w:r w:rsidRPr="00A3421E">
        <w:rPr>
          <w:rFonts w:ascii="Lucida Calligraphy" w:hAnsi="Lucida Calligraphy"/>
          <w:b/>
          <w:bCs/>
          <w:sz w:val="20"/>
          <w:szCs w:val="20"/>
        </w:rPr>
        <w:br/>
      </w:r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chiefly</w:t>
      </w:r>
      <w:proofErr w:type="gramEnd"/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especially</w:t>
      </w:r>
      <w:proofErr w:type="gramEnd"/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for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instance</w:t>
      </w:r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particular</w:t>
      </w:r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markedly</w:t>
      </w:r>
      <w:proofErr w:type="gramEnd"/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namely</w:t>
      </w:r>
      <w:proofErr w:type="gramEnd"/>
      <w:r w:rsidRPr="00A3421E">
        <w:rPr>
          <w:rFonts w:ascii="Book Antiqua" w:hAnsi="Book Antiqua"/>
          <w:sz w:val="18"/>
          <w:szCs w:val="18"/>
        </w:rPr>
        <w:br/>
        <w:t>particularly</w:t>
      </w:r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including</w:t>
      </w:r>
      <w:proofErr w:type="gramEnd"/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specifically</w:t>
      </w:r>
      <w:proofErr w:type="gramEnd"/>
    </w:p>
    <w:p w:rsidR="00713255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such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as</w:t>
      </w:r>
    </w:p>
    <w:p w:rsidR="00D963D7" w:rsidRPr="00A3421E" w:rsidRDefault="00D963D7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  <w:sectPr w:rsidR="00D963D7" w:rsidRPr="00A3421E" w:rsidSect="00D963D7">
          <w:type w:val="continuous"/>
          <w:pgSz w:w="12240" w:h="15840"/>
          <w:pgMar w:top="1170" w:right="1440" w:bottom="1260" w:left="1440" w:header="720" w:footer="720" w:gutter="0"/>
          <w:cols w:num="3" w:space="720"/>
          <w:docGrid w:linePitch="360"/>
        </w:sectPr>
      </w:pP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</w:pPr>
    </w:p>
    <w:p w:rsidR="00B0644A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20"/>
          <w:szCs w:val="20"/>
        </w:rPr>
        <w:sectPr w:rsidR="00B0644A" w:rsidRPr="00A3421E" w:rsidSect="001F3ABA">
          <w:type w:val="continuous"/>
          <w:pgSz w:w="12240" w:h="15840"/>
          <w:pgMar w:top="1170" w:right="1440" w:bottom="1260" w:left="1440" w:header="720" w:footer="720" w:gutter="0"/>
          <w:cols w:space="720"/>
          <w:docGrid w:linePitch="360"/>
        </w:sectPr>
      </w:pPr>
      <w:r w:rsidRPr="00A3421E">
        <w:rPr>
          <w:rStyle w:val="Strong"/>
          <w:rFonts w:ascii="Lucida Calligraphy" w:eastAsiaTheme="majorEastAsia" w:hAnsi="Lucida Calligraphy"/>
          <w:sz w:val="20"/>
          <w:szCs w:val="20"/>
        </w:rPr>
        <w:t>Illustration</w:t>
      </w:r>
      <w:r w:rsidRPr="00A3421E">
        <w:rPr>
          <w:rFonts w:ascii="Lucida Calligraphy" w:hAnsi="Lucida Calligraphy"/>
          <w:sz w:val="20"/>
          <w:szCs w:val="20"/>
        </w:rPr>
        <w:br/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for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example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for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instance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for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one thing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as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an illustration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illustrated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with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as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an example</w:t>
      </w:r>
    </w:p>
    <w:p w:rsidR="00713255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this case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Lucida Calligraphy" w:hAnsi="Lucida Calligraphy"/>
          <w:b/>
          <w:bCs/>
          <w:sz w:val="18"/>
          <w:szCs w:val="18"/>
        </w:rPr>
        <w:sectPr w:rsidR="00B0644A" w:rsidRPr="00A3421E" w:rsidSect="00B0644A">
          <w:type w:val="continuous"/>
          <w:pgSz w:w="12240" w:h="15840"/>
          <w:pgMar w:top="1170" w:right="1440" w:bottom="1260" w:left="1440" w:header="720" w:footer="720" w:gutter="0"/>
          <w:cols w:num="3" w:space="720"/>
          <w:docGrid w:linePitch="360"/>
        </w:sectPr>
      </w:pP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Lucida Calligraphy" w:hAnsi="Lucida Calligraphy"/>
          <w:b/>
          <w:bCs/>
          <w:sz w:val="18"/>
          <w:szCs w:val="18"/>
        </w:rPr>
      </w:pPr>
    </w:p>
    <w:p w:rsidR="00B0644A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20"/>
          <w:szCs w:val="20"/>
        </w:rPr>
        <w:sectPr w:rsidR="00B0644A" w:rsidRPr="00A3421E" w:rsidSect="00A3421E">
          <w:type w:val="continuous"/>
          <w:pgSz w:w="12240" w:h="15840"/>
          <w:pgMar w:top="990" w:right="1440" w:bottom="1260" w:left="1440" w:header="720" w:footer="720" w:gutter="0"/>
          <w:cols w:space="720"/>
          <w:docGrid w:linePitch="360"/>
        </w:sectPr>
      </w:pPr>
      <w:r w:rsidRPr="00A3421E">
        <w:rPr>
          <w:rFonts w:ascii="Lucida Calligraphy" w:hAnsi="Lucida Calligraphy"/>
          <w:b/>
          <w:bCs/>
          <w:sz w:val="20"/>
          <w:szCs w:val="20"/>
        </w:rPr>
        <w:lastRenderedPageBreak/>
        <w:t>Emphasis</w:t>
      </w:r>
      <w:r w:rsidRPr="00A3421E">
        <w:rPr>
          <w:rFonts w:ascii="Lucida Calligraphy" w:hAnsi="Lucida Calligraphy"/>
          <w:b/>
          <w:bCs/>
          <w:sz w:val="20"/>
          <w:szCs w:val="20"/>
        </w:rPr>
        <w:br/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above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all</w:t>
      </w:r>
      <w:r w:rsidR="00713255" w:rsidRPr="00A3421E">
        <w:rPr>
          <w:rFonts w:ascii="Book Antiqua" w:hAnsi="Book Antiqua"/>
          <w:sz w:val="18"/>
          <w:szCs w:val="18"/>
        </w:rPr>
        <w:t xml:space="preserve"> 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chiefly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with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attention to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especially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particularly</w:t>
      </w:r>
      <w:proofErr w:type="gramEnd"/>
    </w:p>
    <w:p w:rsidR="00713255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singularly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  <w:sectPr w:rsidR="00B0644A" w:rsidRPr="00A3421E" w:rsidSect="00B0644A">
          <w:type w:val="continuous"/>
          <w:pgSz w:w="12240" w:h="15840"/>
          <w:pgMar w:top="1170" w:right="1440" w:bottom="1260" w:left="1440" w:header="720" w:footer="720" w:gutter="0"/>
          <w:cols w:num="3" w:space="720"/>
          <w:docGrid w:linePitch="360"/>
        </w:sectPr>
      </w:pP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</w:pPr>
    </w:p>
    <w:p w:rsidR="00B0644A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20"/>
          <w:szCs w:val="20"/>
        </w:rPr>
        <w:sectPr w:rsidR="00B0644A" w:rsidRPr="00A3421E" w:rsidSect="001F3ABA">
          <w:type w:val="continuous"/>
          <w:pgSz w:w="12240" w:h="15840"/>
          <w:pgMar w:top="1170" w:right="1440" w:bottom="1260" w:left="1440" w:header="720" w:footer="720" w:gutter="0"/>
          <w:cols w:space="720"/>
          <w:docGrid w:linePitch="360"/>
        </w:sectPr>
      </w:pPr>
      <w:r w:rsidRPr="00A3421E">
        <w:rPr>
          <w:rStyle w:val="Strong"/>
          <w:rFonts w:ascii="Lucida Calligraphy" w:eastAsiaTheme="majorEastAsia" w:hAnsi="Lucida Calligraphy"/>
          <w:sz w:val="20"/>
          <w:szCs w:val="20"/>
        </w:rPr>
        <w:t>Similarity</w:t>
      </w:r>
      <w:r w:rsidRPr="00A3421E">
        <w:rPr>
          <w:rFonts w:ascii="Lucida Calligraphy" w:hAnsi="Lucida Calligraphy"/>
          <w:sz w:val="20"/>
          <w:szCs w:val="20"/>
        </w:rPr>
        <w:br/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comparatively</w:t>
      </w:r>
      <w:proofErr w:type="gramEnd"/>
      <w:r w:rsidR="00713255" w:rsidRPr="00A3421E">
        <w:rPr>
          <w:rFonts w:ascii="Book Antiqua" w:hAnsi="Book Antiqua"/>
          <w:sz w:val="18"/>
          <w:szCs w:val="18"/>
        </w:rPr>
        <w:t xml:space="preserve"> 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coupled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with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correspondingly</w:t>
      </w:r>
      <w:proofErr w:type="gramEnd"/>
    </w:p>
    <w:p w:rsidR="00B0644A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i</w:t>
      </w:r>
      <w:r w:rsidR="00B0644A" w:rsidRPr="00A3421E">
        <w:rPr>
          <w:rFonts w:ascii="Book Antiqua" w:hAnsi="Book Antiqua"/>
          <w:sz w:val="18"/>
          <w:szCs w:val="18"/>
        </w:rPr>
        <w:t>dentically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likewise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similar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moreover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  <w:sectPr w:rsidR="00B0644A" w:rsidRPr="00A3421E" w:rsidSect="00B0644A">
          <w:type w:val="continuous"/>
          <w:pgSz w:w="12240" w:h="15840"/>
          <w:pgMar w:top="1170" w:right="1440" w:bottom="1260" w:left="1440" w:header="720" w:footer="720" w:gutter="0"/>
          <w:cols w:num="3" w:space="720"/>
          <w:docGrid w:linePitch="360"/>
        </w:sectPr>
      </w:pPr>
      <w:proofErr w:type="gramStart"/>
      <w:r w:rsidRPr="00A3421E">
        <w:rPr>
          <w:rFonts w:ascii="Book Antiqua" w:hAnsi="Book Antiqua"/>
          <w:sz w:val="18"/>
          <w:szCs w:val="18"/>
        </w:rPr>
        <w:t>together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with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Lucida Calligraphy" w:hAnsi="Lucida Calligraphy"/>
          <w:b/>
          <w:bCs/>
          <w:sz w:val="18"/>
          <w:szCs w:val="18"/>
        </w:rPr>
      </w:pPr>
    </w:p>
    <w:p w:rsidR="00B0644A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color w:val="000000"/>
          <w:sz w:val="20"/>
          <w:szCs w:val="20"/>
        </w:rPr>
        <w:sectPr w:rsidR="00B0644A" w:rsidRPr="00A3421E" w:rsidSect="001F3ABA">
          <w:type w:val="continuous"/>
          <w:pgSz w:w="12240" w:h="15840"/>
          <w:pgMar w:top="1170" w:right="1440" w:bottom="1260" w:left="1440" w:header="720" w:footer="720" w:gutter="0"/>
          <w:cols w:space="720"/>
          <w:docGrid w:linePitch="360"/>
        </w:sectPr>
      </w:pPr>
      <w:r w:rsidRPr="00A3421E">
        <w:rPr>
          <w:rFonts w:ascii="Lucida Calligraphy" w:hAnsi="Lucida Calligraphy"/>
          <w:b/>
          <w:bCs/>
          <w:sz w:val="20"/>
          <w:szCs w:val="20"/>
        </w:rPr>
        <w:t>Exception</w:t>
      </w:r>
      <w:r w:rsidRPr="00A3421E">
        <w:rPr>
          <w:rFonts w:ascii="Lucida Calligraphy" w:hAnsi="Lucida Calligraphy"/>
          <w:sz w:val="20"/>
          <w:szCs w:val="20"/>
        </w:rPr>
        <w:br/>
      </w:r>
    </w:p>
    <w:p w:rsidR="00B0644A" w:rsidRPr="00A3421E" w:rsidRDefault="00A5637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hyperlink r:id="rId5" w:history="1">
        <w:proofErr w:type="gramStart"/>
        <w:r w:rsidR="00713255" w:rsidRPr="00A3421E">
          <w:rPr>
            <w:rStyle w:val="Hyperlink"/>
            <w:rFonts w:ascii="Book Antiqua" w:eastAsiaTheme="majorEastAsia" w:hAnsi="Book Antiqua"/>
            <w:color w:val="000000"/>
            <w:sz w:val="18"/>
            <w:szCs w:val="18"/>
            <w:u w:val="none"/>
          </w:rPr>
          <w:t>aside</w:t>
        </w:r>
        <w:proofErr w:type="gramEnd"/>
        <w:r w:rsidR="00713255" w:rsidRPr="00A3421E">
          <w:rPr>
            <w:rStyle w:val="Hyperlink"/>
            <w:rFonts w:ascii="Book Antiqua" w:eastAsiaTheme="majorEastAsia" w:hAnsi="Book Antiqua"/>
            <w:color w:val="000000"/>
            <w:sz w:val="18"/>
            <w:szCs w:val="18"/>
            <w:u w:val="none"/>
          </w:rPr>
          <w:t xml:space="preserve"> from</w:t>
        </w:r>
      </w:hyperlink>
    </w:p>
    <w:p w:rsidR="00B0644A" w:rsidRPr="00A3421E" w:rsidRDefault="00A5637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hyperlink r:id="rId6" w:history="1">
        <w:proofErr w:type="gramStart"/>
        <w:r w:rsidR="00713255" w:rsidRPr="00A3421E">
          <w:rPr>
            <w:rStyle w:val="Hyperlink"/>
            <w:rFonts w:ascii="Book Antiqua" w:eastAsiaTheme="majorEastAsia" w:hAnsi="Book Antiqua"/>
            <w:color w:val="000000"/>
            <w:sz w:val="18"/>
            <w:szCs w:val="18"/>
            <w:u w:val="none"/>
          </w:rPr>
          <w:t>barring</w:t>
        </w:r>
        <w:proofErr w:type="gramEnd"/>
      </w:hyperlink>
    </w:p>
    <w:p w:rsidR="00B0644A" w:rsidRPr="00A3421E" w:rsidRDefault="00A5637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hyperlink r:id="rId7" w:history="1">
        <w:proofErr w:type="gramStart"/>
        <w:r w:rsidR="00713255" w:rsidRPr="00A3421E">
          <w:rPr>
            <w:rStyle w:val="Hyperlink"/>
            <w:rFonts w:ascii="Book Antiqua" w:eastAsiaTheme="majorEastAsia" w:hAnsi="Book Antiqua"/>
            <w:color w:val="000000"/>
            <w:sz w:val="18"/>
            <w:szCs w:val="18"/>
            <w:u w:val="none"/>
          </w:rPr>
          <w:t>beside</w:t>
        </w:r>
        <w:proofErr w:type="gramEnd"/>
      </w:hyperlink>
      <w:r w:rsidR="00713255" w:rsidRPr="00A3421E">
        <w:rPr>
          <w:rFonts w:ascii="Book Antiqua" w:hAnsi="Book Antiqua"/>
          <w:sz w:val="18"/>
          <w:szCs w:val="18"/>
        </w:rPr>
        <w:t>s</w:t>
      </w:r>
    </w:p>
    <w:p w:rsidR="00B0644A" w:rsidRPr="00A3421E" w:rsidRDefault="00A5637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hyperlink r:id="rId8" w:history="1">
        <w:proofErr w:type="gramStart"/>
        <w:r w:rsidR="00713255" w:rsidRPr="00A3421E">
          <w:rPr>
            <w:rStyle w:val="Hyperlink"/>
            <w:rFonts w:ascii="Book Antiqua" w:eastAsiaTheme="majorEastAsia" w:hAnsi="Book Antiqua"/>
            <w:color w:val="000000"/>
            <w:sz w:val="18"/>
            <w:szCs w:val="18"/>
            <w:u w:val="none"/>
          </w:rPr>
          <w:t>except</w:t>
        </w:r>
        <w:proofErr w:type="gramEnd"/>
      </w:hyperlink>
    </w:p>
    <w:p w:rsidR="00B0644A" w:rsidRPr="00A3421E" w:rsidRDefault="00A5637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hyperlink r:id="rId9" w:history="1">
        <w:proofErr w:type="gramStart"/>
        <w:r w:rsidR="00713255" w:rsidRPr="00A3421E">
          <w:rPr>
            <w:rStyle w:val="Hyperlink"/>
            <w:rFonts w:ascii="Book Antiqua" w:eastAsiaTheme="majorEastAsia" w:hAnsi="Book Antiqua"/>
            <w:color w:val="000000"/>
            <w:sz w:val="18"/>
            <w:szCs w:val="18"/>
            <w:u w:val="none"/>
          </w:rPr>
          <w:t>excepting</w:t>
        </w:r>
        <w:proofErr w:type="gramEnd"/>
      </w:hyperlink>
    </w:p>
    <w:p w:rsidR="00B0644A" w:rsidRPr="00A3421E" w:rsidRDefault="00A5637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hyperlink r:id="rId10" w:history="1">
        <w:proofErr w:type="gramStart"/>
        <w:r w:rsidR="00713255" w:rsidRPr="00A3421E">
          <w:rPr>
            <w:rStyle w:val="Hyperlink"/>
            <w:rFonts w:ascii="Book Antiqua" w:eastAsiaTheme="majorEastAsia" w:hAnsi="Book Antiqua"/>
            <w:color w:val="000000"/>
            <w:sz w:val="18"/>
            <w:szCs w:val="18"/>
            <w:u w:val="none"/>
          </w:rPr>
          <w:t>excluding</w:t>
        </w:r>
        <w:proofErr w:type="gramEnd"/>
      </w:hyperlink>
    </w:p>
    <w:p w:rsidR="00B0644A" w:rsidRPr="00A3421E" w:rsidRDefault="00A5637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hyperlink r:id="rId11" w:history="1">
        <w:proofErr w:type="gramStart"/>
        <w:r w:rsidR="00713255" w:rsidRPr="00A3421E">
          <w:rPr>
            <w:rStyle w:val="Hyperlink"/>
            <w:rFonts w:ascii="Book Antiqua" w:eastAsiaTheme="majorEastAsia" w:hAnsi="Book Antiqua"/>
            <w:color w:val="000000"/>
            <w:sz w:val="18"/>
            <w:szCs w:val="18"/>
            <w:u w:val="none"/>
          </w:rPr>
          <w:t>exclusive</w:t>
        </w:r>
        <w:proofErr w:type="gramEnd"/>
        <w:r w:rsidR="00713255" w:rsidRPr="00A3421E">
          <w:rPr>
            <w:rStyle w:val="Hyperlink"/>
            <w:rFonts w:ascii="Book Antiqua" w:eastAsiaTheme="majorEastAsia" w:hAnsi="Book Antiqua"/>
            <w:color w:val="000000"/>
            <w:sz w:val="18"/>
            <w:szCs w:val="18"/>
            <w:u w:val="none"/>
          </w:rPr>
          <w:t xml:space="preserve"> of</w:t>
        </w:r>
      </w:hyperlink>
    </w:p>
    <w:p w:rsidR="00B0644A" w:rsidRPr="00A3421E" w:rsidRDefault="00A5637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hyperlink r:id="rId12" w:history="1">
        <w:proofErr w:type="gramStart"/>
        <w:r w:rsidR="00713255" w:rsidRPr="00A3421E">
          <w:rPr>
            <w:rStyle w:val="Hyperlink"/>
            <w:rFonts w:ascii="Book Antiqua" w:eastAsiaTheme="majorEastAsia" w:hAnsi="Book Antiqua"/>
            <w:color w:val="000000"/>
            <w:sz w:val="18"/>
            <w:szCs w:val="18"/>
            <w:u w:val="none"/>
          </w:rPr>
          <w:t>other</w:t>
        </w:r>
        <w:proofErr w:type="gramEnd"/>
        <w:r w:rsidR="00713255" w:rsidRPr="00A3421E">
          <w:rPr>
            <w:rStyle w:val="Hyperlink"/>
            <w:rFonts w:ascii="Book Antiqua" w:eastAsiaTheme="majorEastAsia" w:hAnsi="Book Antiqua"/>
            <w:color w:val="000000"/>
            <w:sz w:val="18"/>
            <w:szCs w:val="18"/>
            <w:u w:val="none"/>
          </w:rPr>
          <w:t xml:space="preserve"> than</w:t>
        </w:r>
      </w:hyperlink>
    </w:p>
    <w:p w:rsidR="00B0644A" w:rsidRPr="00A3421E" w:rsidRDefault="00A5637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hyperlink r:id="rId13" w:history="1">
        <w:proofErr w:type="gramStart"/>
        <w:r w:rsidR="00713255" w:rsidRPr="00A3421E">
          <w:rPr>
            <w:rStyle w:val="Hyperlink"/>
            <w:rFonts w:ascii="Book Antiqua" w:eastAsiaTheme="majorEastAsia" w:hAnsi="Book Antiqua"/>
            <w:color w:val="000000"/>
            <w:sz w:val="18"/>
            <w:szCs w:val="18"/>
            <w:u w:val="none"/>
          </w:rPr>
          <w:t>outside</w:t>
        </w:r>
        <w:proofErr w:type="gramEnd"/>
        <w:r w:rsidR="00713255" w:rsidRPr="00A3421E">
          <w:rPr>
            <w:rStyle w:val="Hyperlink"/>
            <w:rFonts w:ascii="Book Antiqua" w:eastAsiaTheme="majorEastAsia" w:hAnsi="Book Antiqua"/>
            <w:color w:val="000000"/>
            <w:sz w:val="18"/>
            <w:szCs w:val="18"/>
            <w:u w:val="none"/>
          </w:rPr>
          <w:t xml:space="preserve"> of</w:t>
        </w:r>
      </w:hyperlink>
    </w:p>
    <w:p w:rsidR="00713255" w:rsidRPr="00A3421E" w:rsidRDefault="00A5637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hyperlink r:id="rId14" w:history="1">
        <w:proofErr w:type="gramStart"/>
        <w:r w:rsidR="00713255" w:rsidRPr="00A3421E">
          <w:rPr>
            <w:rStyle w:val="Hyperlink"/>
            <w:rFonts w:ascii="Book Antiqua" w:eastAsiaTheme="majorEastAsia" w:hAnsi="Book Antiqua"/>
            <w:color w:val="000000"/>
            <w:sz w:val="18"/>
            <w:szCs w:val="18"/>
            <w:u w:val="none"/>
          </w:rPr>
          <w:t>save</w:t>
        </w:r>
        <w:proofErr w:type="gramEnd"/>
      </w:hyperlink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  <w:sectPr w:rsidR="00B0644A" w:rsidRPr="00A3421E" w:rsidSect="00B0644A">
          <w:type w:val="continuous"/>
          <w:pgSz w:w="12240" w:h="15840"/>
          <w:pgMar w:top="1170" w:right="1440" w:bottom="1260" w:left="1440" w:header="720" w:footer="720" w:gutter="0"/>
          <w:cols w:num="3" w:space="720"/>
          <w:docGrid w:linePitch="360"/>
        </w:sectPr>
      </w:pP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</w:pPr>
    </w:p>
    <w:p w:rsidR="00B0644A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20"/>
          <w:szCs w:val="20"/>
        </w:rPr>
        <w:sectPr w:rsidR="00B0644A" w:rsidRPr="00A3421E" w:rsidSect="001F3ABA">
          <w:type w:val="continuous"/>
          <w:pgSz w:w="12240" w:h="15840"/>
          <w:pgMar w:top="1170" w:right="1440" w:bottom="1260" w:left="1440" w:header="720" w:footer="720" w:gutter="0"/>
          <w:cols w:space="720"/>
          <w:docGrid w:linePitch="360"/>
        </w:sectPr>
      </w:pPr>
      <w:r w:rsidRPr="00A3421E">
        <w:rPr>
          <w:rStyle w:val="Strong"/>
          <w:rFonts w:ascii="Lucida Calligraphy" w:eastAsiaTheme="majorEastAsia" w:hAnsi="Lucida Calligraphy"/>
          <w:sz w:val="20"/>
          <w:szCs w:val="20"/>
        </w:rPr>
        <w:t>Restatement</w:t>
      </w:r>
      <w:r w:rsidRPr="00A3421E">
        <w:rPr>
          <w:rFonts w:ascii="Lucida Calligraphy" w:hAnsi="Lucida Calligraphy"/>
          <w:sz w:val="20"/>
          <w:szCs w:val="20"/>
        </w:rPr>
        <w:br/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essence</w:t>
      </w:r>
      <w:r w:rsidR="00713255" w:rsidRPr="00A3421E">
        <w:rPr>
          <w:rFonts w:ascii="Book Antiqua" w:hAnsi="Book Antiqua"/>
          <w:sz w:val="18"/>
          <w:szCs w:val="18"/>
        </w:rPr>
        <w:t xml:space="preserve"> 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other words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namely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that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is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that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is to say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short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brief</w:t>
      </w:r>
    </w:p>
    <w:p w:rsidR="00713255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to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put it differently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  <w:sectPr w:rsidR="00B0644A" w:rsidRPr="00A3421E" w:rsidSect="00B0644A">
          <w:type w:val="continuous"/>
          <w:pgSz w:w="12240" w:h="15840"/>
          <w:pgMar w:top="1170" w:right="1440" w:bottom="1260" w:left="1440" w:header="720" w:footer="720" w:gutter="0"/>
          <w:cols w:num="3" w:space="720"/>
          <w:docGrid w:linePitch="360"/>
        </w:sectPr>
      </w:pP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</w:pPr>
    </w:p>
    <w:p w:rsidR="00B0644A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20"/>
          <w:szCs w:val="20"/>
        </w:rPr>
        <w:sectPr w:rsidR="00B0644A" w:rsidRPr="00A3421E" w:rsidSect="001F3ABA">
          <w:type w:val="continuous"/>
          <w:pgSz w:w="12240" w:h="15840"/>
          <w:pgMar w:top="1170" w:right="1440" w:bottom="1260" w:left="1440" w:header="720" w:footer="720" w:gutter="0"/>
          <w:cols w:space="720"/>
          <w:docGrid w:linePitch="360"/>
        </w:sectPr>
      </w:pPr>
      <w:r w:rsidRPr="00A3421E">
        <w:rPr>
          <w:rStyle w:val="Strong"/>
          <w:rFonts w:ascii="Lucida Calligraphy" w:eastAsiaTheme="majorEastAsia" w:hAnsi="Lucida Calligraphy"/>
          <w:sz w:val="20"/>
          <w:szCs w:val="20"/>
        </w:rPr>
        <w:t>Contrast and Comparison</w:t>
      </w:r>
      <w:r w:rsidRPr="00A3421E">
        <w:rPr>
          <w:rFonts w:ascii="Lucida Calligraphy" w:hAnsi="Lucida Calligraphy"/>
          <w:sz w:val="20"/>
          <w:szCs w:val="20"/>
        </w:rPr>
        <w:br/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contrast</w:t>
      </w:r>
      <w:proofErr w:type="gramEnd"/>
      <w:r w:rsidR="00713255" w:rsidRPr="00A3421E">
        <w:rPr>
          <w:rFonts w:ascii="Book Antiqua" w:hAnsi="Book Antiqua"/>
          <w:sz w:val="18"/>
          <w:szCs w:val="18"/>
        </w:rPr>
        <w:t xml:space="preserve"> 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by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 same token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conversely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instead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likewise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on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one hand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on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 other hand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on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 contrary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rather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similarly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yet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but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however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still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nevertheless</w:t>
      </w:r>
      <w:proofErr w:type="gramEnd"/>
    </w:p>
    <w:p w:rsidR="00713255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contrast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  <w:sectPr w:rsidR="00B0644A" w:rsidRPr="00A3421E" w:rsidSect="00B0644A">
          <w:type w:val="continuous"/>
          <w:pgSz w:w="12240" w:h="15840"/>
          <w:pgMar w:top="1170" w:right="1440" w:bottom="1260" w:left="1440" w:header="720" w:footer="720" w:gutter="0"/>
          <w:cols w:num="3" w:space="720"/>
          <w:docGrid w:linePitch="360"/>
        </w:sectPr>
      </w:pP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</w:pPr>
    </w:p>
    <w:p w:rsidR="00B0644A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20"/>
          <w:szCs w:val="20"/>
        </w:rPr>
        <w:sectPr w:rsidR="00B0644A" w:rsidRPr="00A3421E" w:rsidSect="001F3ABA">
          <w:type w:val="continuous"/>
          <w:pgSz w:w="12240" w:h="15840"/>
          <w:pgMar w:top="1170" w:right="1440" w:bottom="1260" w:left="1440" w:header="720" w:footer="720" w:gutter="0"/>
          <w:cols w:space="720"/>
          <w:docGrid w:linePitch="360"/>
        </w:sectPr>
      </w:pPr>
      <w:r w:rsidRPr="00A3421E">
        <w:rPr>
          <w:rStyle w:val="Strong"/>
          <w:rFonts w:ascii="Lucida Calligraphy" w:eastAsiaTheme="majorEastAsia" w:hAnsi="Lucida Calligraphy"/>
          <w:sz w:val="20"/>
          <w:szCs w:val="20"/>
        </w:rPr>
        <w:t>Sequence</w:t>
      </w:r>
      <w:r w:rsidRPr="00A3421E">
        <w:rPr>
          <w:rFonts w:ascii="Lucida Calligraphy" w:hAnsi="Lucida Calligraphy"/>
          <w:sz w:val="20"/>
          <w:szCs w:val="20"/>
        </w:rPr>
        <w:br/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at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first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first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of all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to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begin with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 first place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at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 same time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for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now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for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 time being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the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next step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time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turn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later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on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meanwhile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next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then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soon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the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meantime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later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while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earlier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simultaneously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afterward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conclusion</w:t>
      </w:r>
    </w:p>
    <w:p w:rsidR="00713255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with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this in mind</w:t>
      </w:r>
      <w:r w:rsidR="00713255" w:rsidRPr="00A3421E">
        <w:rPr>
          <w:rFonts w:ascii="Book Antiqua" w:hAnsi="Book Antiqua"/>
          <w:sz w:val="18"/>
          <w:szCs w:val="18"/>
        </w:rPr>
        <w:t xml:space="preserve"> 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  <w:sectPr w:rsidR="00B0644A" w:rsidRPr="00A3421E" w:rsidSect="00B0644A">
          <w:type w:val="continuous"/>
          <w:pgSz w:w="12240" w:h="15840"/>
          <w:pgMar w:top="1170" w:right="1440" w:bottom="1260" w:left="1440" w:header="720" w:footer="720" w:gutter="0"/>
          <w:cols w:num="4" w:space="720"/>
          <w:docGrid w:linePitch="360"/>
        </w:sectPr>
      </w:pP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</w:pPr>
    </w:p>
    <w:p w:rsidR="00B0644A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20"/>
          <w:szCs w:val="20"/>
        </w:rPr>
        <w:sectPr w:rsidR="00B0644A" w:rsidRPr="00A3421E" w:rsidSect="001F3ABA">
          <w:type w:val="continuous"/>
          <w:pgSz w:w="12240" w:h="15840"/>
          <w:pgMar w:top="1170" w:right="1440" w:bottom="1260" w:left="1440" w:header="720" w:footer="720" w:gutter="0"/>
          <w:cols w:space="720"/>
          <w:docGrid w:linePitch="360"/>
        </w:sectPr>
      </w:pPr>
      <w:r w:rsidRPr="00A3421E">
        <w:rPr>
          <w:rStyle w:val="Strong"/>
          <w:rFonts w:ascii="Lucida Calligraphy" w:eastAsiaTheme="majorEastAsia" w:hAnsi="Lucida Calligraphy"/>
          <w:sz w:val="20"/>
          <w:szCs w:val="20"/>
        </w:rPr>
        <w:t>Summarizing</w:t>
      </w:r>
      <w:r w:rsidRPr="00A3421E">
        <w:rPr>
          <w:rFonts w:ascii="Lucida Calligraphy" w:hAnsi="Lucida Calligraphy"/>
          <w:sz w:val="20"/>
          <w:szCs w:val="20"/>
        </w:rPr>
        <w:br/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after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all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all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in all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all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things considered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briefly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by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and large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any case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any event</w:t>
      </w:r>
    </w:p>
    <w:p w:rsidR="00B0644A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brie</w:t>
      </w:r>
      <w:r w:rsidR="00B0644A" w:rsidRPr="00A3421E">
        <w:rPr>
          <w:rFonts w:ascii="Book Antiqua" w:hAnsi="Book Antiqua"/>
          <w:sz w:val="18"/>
          <w:szCs w:val="18"/>
        </w:rPr>
        <w:t>f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conclusion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on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 whole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short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summary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 final analysis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 long run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on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balance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to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sum up</w:t>
      </w: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to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summarize</w:t>
      </w:r>
    </w:p>
    <w:p w:rsidR="00713255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finally</w:t>
      </w:r>
      <w:proofErr w:type="gramEnd"/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  <w:sectPr w:rsidR="00B0644A" w:rsidRPr="00A3421E" w:rsidSect="00B0644A">
          <w:type w:val="continuous"/>
          <w:pgSz w:w="12240" w:h="15840"/>
          <w:pgMar w:top="1170" w:right="1440" w:bottom="1260" w:left="1440" w:header="720" w:footer="720" w:gutter="0"/>
          <w:cols w:num="4" w:space="720"/>
          <w:docGrid w:linePitch="360"/>
        </w:sectPr>
      </w:pPr>
    </w:p>
    <w:p w:rsidR="00B0644A" w:rsidRPr="00A3421E" w:rsidRDefault="00B0644A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</w:pPr>
    </w:p>
    <w:p w:rsidR="00713255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r w:rsidRPr="00A3421E">
        <w:rPr>
          <w:rStyle w:val="Strong"/>
          <w:rFonts w:ascii="Lucida Calligraphy" w:eastAsiaTheme="majorEastAsia" w:hAnsi="Lucida Calligraphy"/>
          <w:sz w:val="20"/>
          <w:szCs w:val="20"/>
        </w:rPr>
        <w:t>Diversion</w:t>
      </w:r>
      <w:r w:rsidRPr="00A3421E">
        <w:rPr>
          <w:rFonts w:ascii="Lucida Calligraphy" w:hAnsi="Lucida Calligraphy"/>
          <w:sz w:val="20"/>
          <w:szCs w:val="20"/>
        </w:rPr>
        <w:br/>
      </w:r>
      <w:r w:rsidR="009C2EAE" w:rsidRPr="00A3421E">
        <w:rPr>
          <w:rFonts w:ascii="Book Antiqua" w:hAnsi="Book Antiqua"/>
          <w:sz w:val="18"/>
          <w:szCs w:val="18"/>
        </w:rPr>
        <w:t>by the way</w:t>
      </w:r>
      <w:r w:rsidR="009C2EAE" w:rsidRPr="00A3421E">
        <w:rPr>
          <w:rFonts w:ascii="Book Antiqua" w:hAnsi="Book Antiqua"/>
          <w:sz w:val="18"/>
          <w:szCs w:val="18"/>
        </w:rPr>
        <w:tab/>
      </w:r>
      <w:r w:rsidR="009C2EAE" w:rsidRPr="00A3421E">
        <w:rPr>
          <w:rFonts w:ascii="Book Antiqua" w:hAnsi="Book Antiqua"/>
          <w:sz w:val="18"/>
          <w:szCs w:val="18"/>
        </w:rPr>
        <w:tab/>
      </w:r>
      <w:r w:rsidRPr="00A3421E">
        <w:rPr>
          <w:rFonts w:ascii="Book Antiqua" w:hAnsi="Book Antiqua"/>
          <w:sz w:val="18"/>
          <w:szCs w:val="18"/>
        </w:rPr>
        <w:t>incidentally</w:t>
      </w:r>
    </w:p>
    <w:p w:rsidR="009C2EAE" w:rsidRPr="00A3421E" w:rsidRDefault="009C2EAE" w:rsidP="00713255">
      <w:pPr>
        <w:pStyle w:val="NormalWeb"/>
        <w:spacing w:before="0" w:beforeAutospacing="0" w:after="0" w:afterAutospacing="0"/>
        <w:rPr>
          <w:rStyle w:val="Strong"/>
          <w:rFonts w:ascii="Lucida Calligraphy" w:eastAsiaTheme="majorEastAsia" w:hAnsi="Lucida Calligraphy"/>
          <w:sz w:val="18"/>
          <w:szCs w:val="18"/>
        </w:rPr>
      </w:pPr>
    </w:p>
    <w:p w:rsidR="009C2EAE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20"/>
          <w:szCs w:val="20"/>
        </w:rPr>
        <w:sectPr w:rsidR="009C2EAE" w:rsidRPr="00A3421E" w:rsidSect="001F3ABA">
          <w:type w:val="continuous"/>
          <w:pgSz w:w="12240" w:h="15840"/>
          <w:pgMar w:top="1170" w:right="1440" w:bottom="1260" w:left="1440" w:header="720" w:footer="720" w:gutter="0"/>
          <w:cols w:space="720"/>
          <w:docGrid w:linePitch="360"/>
        </w:sectPr>
      </w:pPr>
      <w:r w:rsidRPr="00A3421E">
        <w:rPr>
          <w:rStyle w:val="Strong"/>
          <w:rFonts w:ascii="Lucida Calligraphy" w:eastAsiaTheme="majorEastAsia" w:hAnsi="Lucida Calligraphy"/>
          <w:sz w:val="20"/>
          <w:szCs w:val="20"/>
        </w:rPr>
        <w:t>Direction</w:t>
      </w:r>
      <w:r w:rsidRPr="00A3421E">
        <w:rPr>
          <w:rFonts w:ascii="Lucida Calligraphy" w:hAnsi="Lucida Calligraphy"/>
          <w:sz w:val="20"/>
          <w:szCs w:val="20"/>
        </w:rPr>
        <w:br/>
      </w:r>
    </w:p>
    <w:p w:rsidR="009C2EAE" w:rsidRPr="00A3421E" w:rsidRDefault="009C2EAE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here</w:t>
      </w:r>
      <w:proofErr w:type="gramEnd"/>
      <w:r w:rsidR="00713255" w:rsidRPr="00A3421E">
        <w:rPr>
          <w:rFonts w:ascii="Book Antiqua" w:hAnsi="Book Antiqua"/>
          <w:sz w:val="18"/>
          <w:szCs w:val="18"/>
        </w:rPr>
        <w:t xml:space="preserve"> </w:t>
      </w:r>
    </w:p>
    <w:p w:rsidR="009C2EAE" w:rsidRPr="00A3421E" w:rsidRDefault="009C2EAE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there</w:t>
      </w:r>
      <w:proofErr w:type="gramEnd"/>
    </w:p>
    <w:p w:rsidR="009C2EAE" w:rsidRPr="00A3421E" w:rsidRDefault="009C2EAE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over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there</w:t>
      </w:r>
    </w:p>
    <w:p w:rsidR="009C2EAE" w:rsidRPr="00A3421E" w:rsidRDefault="009C2EAE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beyond</w:t>
      </w:r>
      <w:proofErr w:type="gramEnd"/>
    </w:p>
    <w:p w:rsidR="009C2EAE" w:rsidRPr="00A3421E" w:rsidRDefault="009C2EAE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nearly</w:t>
      </w:r>
      <w:proofErr w:type="gramEnd"/>
    </w:p>
    <w:p w:rsidR="009C2EAE" w:rsidRPr="00A3421E" w:rsidRDefault="009C2EAE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opposite</w:t>
      </w:r>
      <w:proofErr w:type="gramEnd"/>
    </w:p>
    <w:p w:rsidR="009C2EAE" w:rsidRPr="00A3421E" w:rsidRDefault="009C2EAE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under</w:t>
      </w:r>
      <w:proofErr w:type="gramEnd"/>
    </w:p>
    <w:p w:rsidR="009C2EAE" w:rsidRPr="00A3421E" w:rsidRDefault="009C2EAE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above</w:t>
      </w:r>
      <w:proofErr w:type="gramEnd"/>
    </w:p>
    <w:p w:rsidR="009C2EAE" w:rsidRPr="00A3421E" w:rsidRDefault="009C2EAE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lastRenderedPageBreak/>
        <w:t>to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 left</w:t>
      </w:r>
    </w:p>
    <w:p w:rsidR="009C2EAE" w:rsidRPr="00A3421E" w:rsidRDefault="009C2EAE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to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 right</w:t>
      </w:r>
    </w:p>
    <w:p w:rsidR="00713255" w:rsidRPr="00A3421E" w:rsidRDefault="00713255" w:rsidP="00713255">
      <w:pPr>
        <w:pStyle w:val="NormalWeb"/>
        <w:spacing w:before="0" w:beforeAutospacing="0" w:after="0" w:afterAutospacing="0"/>
        <w:rPr>
          <w:rFonts w:ascii="Book Antiqua" w:hAnsi="Book Antiqua"/>
          <w:sz w:val="18"/>
          <w:szCs w:val="18"/>
        </w:rPr>
      </w:pPr>
      <w:proofErr w:type="gramStart"/>
      <w:r w:rsidRPr="00A3421E">
        <w:rPr>
          <w:rFonts w:ascii="Book Antiqua" w:hAnsi="Book Antiqua"/>
          <w:sz w:val="18"/>
          <w:szCs w:val="18"/>
        </w:rPr>
        <w:t>in</w:t>
      </w:r>
      <w:proofErr w:type="gramEnd"/>
      <w:r w:rsidRPr="00A3421E">
        <w:rPr>
          <w:rFonts w:ascii="Book Antiqua" w:hAnsi="Book Antiqua"/>
          <w:sz w:val="18"/>
          <w:szCs w:val="18"/>
        </w:rPr>
        <w:t xml:space="preserve"> the distance</w:t>
      </w:r>
    </w:p>
    <w:p w:rsidR="009C2EAE" w:rsidRPr="00A3421E" w:rsidRDefault="009C2EAE" w:rsidP="00713255">
      <w:pPr>
        <w:rPr>
          <w:rFonts w:ascii="Lucida Calligraphy" w:hAnsi="Lucida Calligraphy"/>
          <w:sz w:val="18"/>
          <w:szCs w:val="18"/>
        </w:rPr>
        <w:sectPr w:rsidR="009C2EAE" w:rsidRPr="00A3421E" w:rsidSect="009C2EAE">
          <w:type w:val="continuous"/>
          <w:pgSz w:w="12240" w:h="15840"/>
          <w:pgMar w:top="1170" w:right="1440" w:bottom="1260" w:left="1440" w:header="720" w:footer="720" w:gutter="0"/>
          <w:cols w:num="3" w:space="720"/>
          <w:docGrid w:linePitch="360"/>
        </w:sectPr>
      </w:pPr>
    </w:p>
    <w:p w:rsidR="00FE6B64" w:rsidRPr="00713255" w:rsidRDefault="00FE6B64" w:rsidP="00713255">
      <w:pPr>
        <w:rPr>
          <w:rFonts w:ascii="Lucida Calligraphy" w:hAnsi="Lucida Calligraphy"/>
        </w:rPr>
      </w:pPr>
    </w:p>
    <w:sectPr w:rsidR="00FE6B64" w:rsidRPr="00713255" w:rsidSect="001F3ABA">
      <w:type w:val="continuous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438"/>
    <w:multiLevelType w:val="hybridMultilevel"/>
    <w:tmpl w:val="27C0333E"/>
    <w:lvl w:ilvl="0" w:tplc="56CE996A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13255"/>
    <w:rsid w:val="001F3ABA"/>
    <w:rsid w:val="00713255"/>
    <w:rsid w:val="007E7BD4"/>
    <w:rsid w:val="007F3059"/>
    <w:rsid w:val="009C2EAE"/>
    <w:rsid w:val="00A216B7"/>
    <w:rsid w:val="00A3421E"/>
    <w:rsid w:val="00A56375"/>
    <w:rsid w:val="00B0644A"/>
    <w:rsid w:val="00D963D7"/>
    <w:rsid w:val="00E2478A"/>
    <w:rsid w:val="00FE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8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7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7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78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7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7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7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7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7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2478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78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7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78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78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7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24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24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2478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2478A"/>
    <w:rPr>
      <w:b/>
      <w:bCs/>
    </w:rPr>
  </w:style>
  <w:style w:type="character" w:styleId="Emphasis">
    <w:name w:val="Emphasis"/>
    <w:basedOn w:val="DefaultParagraphFont"/>
    <w:uiPriority w:val="20"/>
    <w:qFormat/>
    <w:rsid w:val="00E2478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2478A"/>
    <w:rPr>
      <w:szCs w:val="32"/>
    </w:rPr>
  </w:style>
  <w:style w:type="paragraph" w:styleId="ListParagraph">
    <w:name w:val="List Paragraph"/>
    <w:basedOn w:val="Normal"/>
    <w:uiPriority w:val="34"/>
    <w:qFormat/>
    <w:rsid w:val="00E247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47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2478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7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78A"/>
    <w:rPr>
      <w:b/>
      <w:i/>
      <w:sz w:val="24"/>
    </w:rPr>
  </w:style>
  <w:style w:type="character" w:styleId="SubtleEmphasis">
    <w:name w:val="Subtle Emphasis"/>
    <w:uiPriority w:val="19"/>
    <w:qFormat/>
    <w:rsid w:val="00E247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247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247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247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247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78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713255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132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B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1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5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03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saurus.reference.com/browse/except" TargetMode="External"/><Relationship Id="rId13" Type="http://schemas.openxmlformats.org/officeDocument/2006/relationships/hyperlink" Target="http://thesaurus.reference.com/browse/outside%20o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saurus.reference.com/browse/beside" TargetMode="External"/><Relationship Id="rId12" Type="http://schemas.openxmlformats.org/officeDocument/2006/relationships/hyperlink" Target="http://thesaurus.reference.com/browse/other%20th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hesaurus.reference.com/browse/barring" TargetMode="External"/><Relationship Id="rId11" Type="http://schemas.openxmlformats.org/officeDocument/2006/relationships/hyperlink" Target="http://thesaurus.reference.com/browse/exclusive%20of" TargetMode="External"/><Relationship Id="rId5" Type="http://schemas.openxmlformats.org/officeDocument/2006/relationships/hyperlink" Target="http://thesaurus.reference.com/browse/aside%20fr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thesaurus.reference.com/browse/exclu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saurus.reference.com/browse/excepting" TargetMode="External"/><Relationship Id="rId14" Type="http://schemas.openxmlformats.org/officeDocument/2006/relationships/hyperlink" Target="http://thesaurus.reference.com/browse/sa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Robbinsdale Area Schools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2010-02-18T16:30:00Z</dcterms:created>
  <dcterms:modified xsi:type="dcterms:W3CDTF">2010-02-19T16:19:00Z</dcterms:modified>
</cp:coreProperties>
</file>